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ławka z obiciem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współczesnym ogrodnictwie palmę pierwszeństwa dzierży metal. Znacznie bardziej praktyczny odpowiednik drewna doskonale sprawdza się w użytku zewnętrznym ze względu na swoją dużą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Mebel z obiciem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wśród entuzjastów odpoczynku pod chmurką jest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ławka z obiciem</w:t>
      </w:r>
      <w:r>
        <w:rPr>
          <w:rFonts w:ascii="calibri" w:hAnsi="calibri" w:eastAsia="calibri" w:cs="calibri"/>
          <w:sz w:val="24"/>
          <w:szCs w:val="24"/>
        </w:rPr>
        <w:t xml:space="preserve">. Doskonale sprawdza się zarówno w czasie późnojesiennych chłodów jak i podczas upałów nawiedzających nas latem. Ze względu na swoją jakość i łatwość konserwacji, świetnie sprawdzi się też w niepogodę. Odporny na wilgoć, nie wymaga zabezpieczania ani konserwacji. Jest również stosunkowo lekka i zwrotna więc zmiana aranżacji przebiegnie błyskawicznie.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Metalowa ławka - nie tylko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nadaje się nie tylko do użytku zewnętrznego. Doskonale sprawdzi się również w domowym zaciszu, w przedpokoju lub pokoju dziennym. Ma charakterystyczny kształt i siedzisko w skandynawskim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ławka z obiciem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poduszkę w wielu kolorach. Wystarczy, że w formularzu określisz jaki odcień najbardziej Ci odpowiada a my zajmiemy się resztą.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designerskich, niepowtarzalnych modelów, koniecznie odwiedź stronę Mattianni - strefę, w której znajdziesz wysokiej jakości, nowoczesne produkty dostosowane do potrzeb klienta. Znajdziesz u nas meble, łóżka, lampy, elementy dekoracyjne, niezbędniki do ogrodu. Zapraszamy również na bloga, w którym informujemy o bieżących inspiracjach.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tianni.pl/lawka-pand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2026-02-04T04:14:37+01:00</dcterms:created>
  <dcterms:modified xsi:type="dcterms:W3CDTF">2026-02-04T04:14:37+01:00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