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dywany - idealny dodatek do każdego wnętrza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Minimalistyczny styl w mieszkaniu nie musi oznaczać rezygnacji z intrygujących dodatków. W takich wnętrzach &lt;strong&gt;nowoczesne dywany&lt;/strong&gt; sprawdzą się doskonale!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dywany - idealne do każdego wnętrza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Dywany w mieszkaniu? Same zalety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Wiele osób, urządzając swoje mieszkanie, myśli głównie o meblach i urządzeniach, jakie znajdą się w nowych wnętrzach. Klimat całego lokalu tworzy jednak nie tylko jego podstawowe wyposażenie, ale także dodatki, które odpowiedzialne są za lwią część atmosfery, jaka tam na nas czeka. Jednym z najbardziej powszechnych akcentów, który spotykamy w wielu domach, są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dywany</w:t>
      </w:r>
      <w:r>
        <w:rPr>
          <w:rFonts w:ascii="calibri" w:hAnsi="calibri" w:eastAsia="calibri" w:cs="calibri"/>
          <w:sz w:val="24"/>
          <w:szCs w:val="24"/>
        </w:rPr>
        <w:t xml:space="preserve">. Sprawdzają się one doskonale nie tylko ze względu na walory estetyczne, ale także praktyczne. Są bowiem nie tylko miękkie, ale również odporne na zabrudzenia, a dodatkowo chronią przed uszkodzeniami cenne parkiety czy płytki.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wyjątkowe nowoczesne dywany?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Wielu z nas nie podobają się już wzorzyste, stylizowane na perskie dywany, które znamy z domów naszych dziadków. W minimalistycznych mieszkaniach znacznie lepiej sprawdzą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nowoczesne dywany</w:t>
      </w:r>
      <w:r>
        <w:rPr>
          <w:rFonts w:ascii="calibri" w:hAnsi="calibri" w:eastAsia="calibri" w:cs="calibri"/>
          <w:sz w:val="24"/>
          <w:szCs w:val="24"/>
        </w:rPr>
        <w:t xml:space="preserve">, które swoją prostotą zrobią ogromne wrażenie na wszystkich gościach. Kupisz je bez wychodzenia z domu - pod warunkiem, że skorzystasz z oferty sklepu internetowego mattianni.pl. Sprawdź, co to miejsce ma Ci do zaoferowania: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http://www.mattianni.pl/kategoria/dywany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mattianni.pl/kategoria/dyw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2025-10-27T18:53:18+01:00</dcterms:created>
  <dcterms:modified xsi:type="dcterms:W3CDTF">2025-10-27T18:53:18+01:00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